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25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TRI00779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36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36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9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600 × 340 × 580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144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600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340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580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320 mm.</w:t>
              <w:br/>
              <w:t>Fijación frontal E: 400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25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TRI00779     |     25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TRI00779 Transformador trifásico 25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