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125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TRI00787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125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180,4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180,4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7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795 × 615 × 890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470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795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615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890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Cota lateral de fijación D: 555 mm.</w:t>
              <w:br/>
              <w:t>Resto de cotas de anclaje: según plano de fabricación.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125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Dimensiones de referencia de la construcción TRTA. Verificar la envolvente definitiva antes de mecanizar los anclajes.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TRI00787     |     125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TRI00787 Transformador trifásico 125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